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831F" w14:textId="77777777" w:rsidR="002A370E" w:rsidRPr="0037324C" w:rsidRDefault="0037324C">
      <w:pPr>
        <w:rPr>
          <w:b/>
        </w:rPr>
      </w:pPr>
      <w:bookmarkStart w:id="0" w:name="_GoBack"/>
      <w:bookmarkEnd w:id="0"/>
      <w:r w:rsidRPr="0037324C">
        <w:rPr>
          <w:b/>
        </w:rPr>
        <w:t>MQ 2019 January BOM</w:t>
      </w:r>
    </w:p>
    <w:p w14:paraId="6A951AD2" w14:textId="6ABAF5E2" w:rsidR="0037324C" w:rsidRDefault="00DB2D56" w:rsidP="002453A0">
      <w:pPr>
        <w:jc w:val="center"/>
      </w:pPr>
      <w:r>
        <w:rPr>
          <w:noProof/>
        </w:rPr>
        <w:drawing>
          <wp:inline distT="0" distB="0" distL="0" distR="0" wp14:anchorId="2177C2C2" wp14:editId="57DE0939">
            <wp:extent cx="3457575" cy="3457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endship Star Block On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AD43F" w14:textId="3A29D838" w:rsidR="004D3921" w:rsidRDefault="004D39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34"/>
        <w:gridCol w:w="3094"/>
        <w:gridCol w:w="1852"/>
        <w:gridCol w:w="1773"/>
      </w:tblGrid>
      <w:tr w:rsidR="00D05405" w14:paraId="5777EA08" w14:textId="77777777" w:rsidTr="00AC6C7A">
        <w:tc>
          <w:tcPr>
            <w:tcW w:w="5179" w:type="dxa"/>
            <w:gridSpan w:val="2"/>
          </w:tcPr>
          <w:p w14:paraId="768BDAB3" w14:textId="24B1CFB6" w:rsidR="00D05405" w:rsidRDefault="00D05405" w:rsidP="005C28BB">
            <w:pPr>
              <w:spacing w:after="60"/>
            </w:pPr>
            <w:r>
              <w:t>Make ONE 12 inch (</w:t>
            </w:r>
            <w:proofErr w:type="gramStart"/>
            <w:r>
              <w:t xml:space="preserve">finished)   </w:t>
            </w:r>
            <w:proofErr w:type="gramEnd"/>
            <w:r>
              <w:t>12 ½ “( unfinished) block</w:t>
            </w:r>
          </w:p>
        </w:tc>
        <w:tc>
          <w:tcPr>
            <w:tcW w:w="5179" w:type="dxa"/>
          </w:tcPr>
          <w:p w14:paraId="27CB30A9" w14:textId="77777777" w:rsidR="00D05405" w:rsidRDefault="00D05405" w:rsidP="00D71E14">
            <w:pPr>
              <w:spacing w:after="60"/>
            </w:pPr>
          </w:p>
        </w:tc>
        <w:tc>
          <w:tcPr>
            <w:tcW w:w="5179" w:type="dxa"/>
            <w:gridSpan w:val="2"/>
          </w:tcPr>
          <w:p w14:paraId="6E51E981" w14:textId="5F5DAD38" w:rsidR="00D05405" w:rsidRDefault="00D05405" w:rsidP="00D71E14">
            <w:pPr>
              <w:spacing w:after="60"/>
            </w:pPr>
            <w:r>
              <w:t>Make TWO 6 inch (</w:t>
            </w:r>
            <w:proofErr w:type="gramStart"/>
            <w:r>
              <w:t xml:space="preserve">finished)   </w:t>
            </w:r>
            <w:proofErr w:type="gramEnd"/>
            <w:r>
              <w:t xml:space="preserve"> 6 ½( unfinished) blocks</w:t>
            </w:r>
          </w:p>
        </w:tc>
      </w:tr>
      <w:tr w:rsidR="00D05405" w14:paraId="2625F7ED" w14:textId="124F422D" w:rsidTr="00AC6C7A">
        <w:tc>
          <w:tcPr>
            <w:tcW w:w="2565" w:type="dxa"/>
          </w:tcPr>
          <w:p w14:paraId="401AF05A" w14:textId="0795D299" w:rsidR="00D05405" w:rsidRDefault="00D05405" w:rsidP="005C28BB">
            <w:pPr>
              <w:spacing w:after="60"/>
            </w:pPr>
            <w:r>
              <w:t>Light Fabric</w:t>
            </w:r>
          </w:p>
        </w:tc>
        <w:tc>
          <w:tcPr>
            <w:tcW w:w="2614" w:type="dxa"/>
          </w:tcPr>
          <w:p w14:paraId="3873DAB1" w14:textId="531EFCEE" w:rsidR="00D05405" w:rsidRDefault="00D05405" w:rsidP="005C28BB">
            <w:pPr>
              <w:spacing w:after="60"/>
            </w:pPr>
            <w:r>
              <w:t>Dark Fabric</w:t>
            </w:r>
          </w:p>
        </w:tc>
        <w:tc>
          <w:tcPr>
            <w:tcW w:w="5179" w:type="dxa"/>
          </w:tcPr>
          <w:p w14:paraId="30FD169A" w14:textId="77777777" w:rsidR="00D05405" w:rsidRDefault="00D05405" w:rsidP="00D71E14">
            <w:pPr>
              <w:spacing w:after="60"/>
            </w:pPr>
          </w:p>
        </w:tc>
        <w:tc>
          <w:tcPr>
            <w:tcW w:w="2670" w:type="dxa"/>
          </w:tcPr>
          <w:p w14:paraId="64838F86" w14:textId="39168BC7" w:rsidR="00D05405" w:rsidRDefault="00D05405" w:rsidP="00D71E14">
            <w:pPr>
              <w:spacing w:after="60"/>
            </w:pPr>
            <w:r>
              <w:t xml:space="preserve">  Light fabric      </w:t>
            </w:r>
          </w:p>
        </w:tc>
        <w:tc>
          <w:tcPr>
            <w:tcW w:w="2509" w:type="dxa"/>
          </w:tcPr>
          <w:p w14:paraId="05AA7BB6" w14:textId="3257C7C5" w:rsidR="00D05405" w:rsidRDefault="00D05405" w:rsidP="004D3921">
            <w:pPr>
              <w:spacing w:after="60"/>
            </w:pPr>
            <w:r>
              <w:t>Dark Fabric</w:t>
            </w:r>
          </w:p>
        </w:tc>
      </w:tr>
      <w:tr w:rsidR="00D05405" w14:paraId="56901AF5" w14:textId="77777777" w:rsidTr="00AC6C7A">
        <w:tc>
          <w:tcPr>
            <w:tcW w:w="2565" w:type="dxa"/>
          </w:tcPr>
          <w:p w14:paraId="71A0881C" w14:textId="778680CA" w:rsidR="00D05405" w:rsidRDefault="00D05405" w:rsidP="005C28BB">
            <w:pPr>
              <w:spacing w:after="60"/>
            </w:pPr>
            <w:r>
              <w:t>A</w:t>
            </w:r>
            <w:proofErr w:type="gramStart"/>
            <w:r>
              <w:t xml:space="preserve">   (</w:t>
            </w:r>
            <w:proofErr w:type="gramEnd"/>
            <w:r>
              <w:t>4) 4 ½’’</w:t>
            </w:r>
          </w:p>
        </w:tc>
        <w:tc>
          <w:tcPr>
            <w:tcW w:w="2614" w:type="dxa"/>
          </w:tcPr>
          <w:p w14:paraId="369286F8" w14:textId="7E07CD13" w:rsidR="00D05405" w:rsidRDefault="00D05405" w:rsidP="005C28BB">
            <w:pPr>
              <w:spacing w:after="60"/>
            </w:pPr>
            <w:r>
              <w:t>A</w:t>
            </w:r>
            <w:proofErr w:type="gramStart"/>
            <w:r>
              <w:t xml:space="preserve">   (</w:t>
            </w:r>
            <w:proofErr w:type="gramEnd"/>
            <w:r>
              <w:t>1) 4 ½ “</w:t>
            </w:r>
          </w:p>
        </w:tc>
        <w:tc>
          <w:tcPr>
            <w:tcW w:w="5179" w:type="dxa"/>
          </w:tcPr>
          <w:p w14:paraId="06742E88" w14:textId="77777777" w:rsidR="00D05405" w:rsidRDefault="00D05405" w:rsidP="00D71E14">
            <w:pPr>
              <w:spacing w:after="60"/>
            </w:pPr>
          </w:p>
        </w:tc>
        <w:tc>
          <w:tcPr>
            <w:tcW w:w="2670" w:type="dxa"/>
          </w:tcPr>
          <w:p w14:paraId="2E50A80B" w14:textId="7858EC75" w:rsidR="00D05405" w:rsidRDefault="00D05405" w:rsidP="00D71E14">
            <w:pPr>
              <w:spacing w:after="60"/>
            </w:pPr>
            <w:proofErr w:type="gramStart"/>
            <w:r>
              <w:t>A  (</w:t>
            </w:r>
            <w:proofErr w:type="gramEnd"/>
            <w:r>
              <w:t>8) 2 ½”</w:t>
            </w:r>
          </w:p>
        </w:tc>
        <w:tc>
          <w:tcPr>
            <w:tcW w:w="2509" w:type="dxa"/>
          </w:tcPr>
          <w:p w14:paraId="674B8091" w14:textId="3B52D34D" w:rsidR="00D05405" w:rsidRDefault="00D05405" w:rsidP="004D3921">
            <w:pPr>
              <w:spacing w:after="60"/>
            </w:pPr>
            <w:r>
              <w:t>A</w:t>
            </w:r>
            <w:proofErr w:type="gramStart"/>
            <w:r>
              <w:t xml:space="preserve">   (</w:t>
            </w:r>
            <w:proofErr w:type="gramEnd"/>
            <w:r>
              <w:t>2) ½”</w:t>
            </w:r>
          </w:p>
        </w:tc>
      </w:tr>
      <w:tr w:rsidR="00D05405" w14:paraId="47181946" w14:textId="77777777" w:rsidTr="00AC6C7A">
        <w:tc>
          <w:tcPr>
            <w:tcW w:w="2565" w:type="dxa"/>
          </w:tcPr>
          <w:p w14:paraId="7104A82C" w14:textId="75CC874D" w:rsidR="00D05405" w:rsidRDefault="00D05405" w:rsidP="005C28BB">
            <w:pPr>
              <w:spacing w:after="60"/>
            </w:pPr>
            <w:r>
              <w:t>B</w:t>
            </w:r>
            <w:proofErr w:type="gramStart"/>
            <w:r>
              <w:t xml:space="preserve">   (</w:t>
            </w:r>
            <w:proofErr w:type="gramEnd"/>
            <w:r>
              <w:t>2) 5”</w:t>
            </w:r>
          </w:p>
        </w:tc>
        <w:tc>
          <w:tcPr>
            <w:tcW w:w="2614" w:type="dxa"/>
          </w:tcPr>
          <w:p w14:paraId="5AB49911" w14:textId="0E24C447" w:rsidR="00D05405" w:rsidRDefault="00D05405" w:rsidP="005C28BB">
            <w:pPr>
              <w:spacing w:after="60"/>
            </w:pPr>
            <w:r>
              <w:t>B</w:t>
            </w:r>
            <w:proofErr w:type="gramStart"/>
            <w:r>
              <w:t xml:space="preserve">   (</w:t>
            </w:r>
            <w:proofErr w:type="gramEnd"/>
            <w:r>
              <w:t>2) 5”</w:t>
            </w:r>
          </w:p>
        </w:tc>
        <w:tc>
          <w:tcPr>
            <w:tcW w:w="5179" w:type="dxa"/>
          </w:tcPr>
          <w:p w14:paraId="087B903A" w14:textId="77777777" w:rsidR="00D05405" w:rsidRDefault="00D05405" w:rsidP="00D71E14">
            <w:pPr>
              <w:spacing w:after="60"/>
            </w:pPr>
          </w:p>
        </w:tc>
        <w:tc>
          <w:tcPr>
            <w:tcW w:w="2670" w:type="dxa"/>
          </w:tcPr>
          <w:p w14:paraId="5D610F65" w14:textId="3229CBC8" w:rsidR="00D05405" w:rsidRDefault="00D05405" w:rsidP="00D71E14">
            <w:pPr>
              <w:spacing w:after="60"/>
            </w:pPr>
            <w:r>
              <w:t>(B   4) 3”</w:t>
            </w:r>
          </w:p>
        </w:tc>
        <w:tc>
          <w:tcPr>
            <w:tcW w:w="2509" w:type="dxa"/>
          </w:tcPr>
          <w:p w14:paraId="6F9876F2" w14:textId="165E02F0" w:rsidR="00D05405" w:rsidRDefault="00D05405" w:rsidP="004D3921">
            <w:pPr>
              <w:spacing w:after="60"/>
            </w:pPr>
            <w:r>
              <w:t>B</w:t>
            </w:r>
            <w:proofErr w:type="gramStart"/>
            <w:r>
              <w:t xml:space="preserve">   (</w:t>
            </w:r>
            <w:proofErr w:type="gramEnd"/>
            <w:r>
              <w:t>4) 3”</w:t>
            </w:r>
          </w:p>
        </w:tc>
      </w:tr>
    </w:tbl>
    <w:p w14:paraId="7532CCF7" w14:textId="77777777" w:rsidR="0037324C" w:rsidRDefault="0037324C" w:rsidP="00D71E14">
      <w:pPr>
        <w:spacing w:after="60"/>
      </w:pPr>
    </w:p>
    <w:p w14:paraId="38EE2867" w14:textId="3DC50C97" w:rsidR="0037324C" w:rsidRDefault="00047F2E">
      <w:r>
        <w:t>To make Half Square Triangle</w:t>
      </w:r>
      <w:r w:rsidR="0034188C">
        <w:t>s:</w:t>
      </w:r>
      <w:r>
        <w:t xml:space="preserve">  Lightly draw diagonal line on back of light B squares.  Lay one light square on top of one dark B square.  Sew ¼ inch on either side of drawn line.  Press to dark fabric.</w:t>
      </w:r>
    </w:p>
    <w:p w14:paraId="795DA198" w14:textId="4C8DB5F9" w:rsidR="0034188C" w:rsidRDefault="0034188C">
      <w:r>
        <w:t xml:space="preserve">For the </w:t>
      </w:r>
      <w:proofErr w:type="gramStart"/>
      <w:r>
        <w:t>12 inch</w:t>
      </w:r>
      <w:proofErr w:type="gramEnd"/>
      <w:r>
        <w:t xml:space="preserve"> block, trim the HST’s to 4 ½”.  For the </w:t>
      </w:r>
      <w:proofErr w:type="gramStart"/>
      <w:r>
        <w:t>6 inch</w:t>
      </w:r>
      <w:proofErr w:type="gramEnd"/>
      <w:r>
        <w:t xml:space="preserve"> blocks, trim the HST’s to 2 ½ “.    Sew into rows, then rows together.  </w:t>
      </w:r>
    </w:p>
    <w:p w14:paraId="738AFAF4" w14:textId="4828CDF5" w:rsidR="0034188C" w:rsidRDefault="0034188C">
      <w:r>
        <w:t xml:space="preserve">You may sew the two </w:t>
      </w:r>
      <w:proofErr w:type="gramStart"/>
      <w:r>
        <w:t>six inch</w:t>
      </w:r>
      <w:proofErr w:type="gramEnd"/>
      <w:r>
        <w:t xml:space="preserve"> blocks together, but don’t sew onto the twelve inch block yet.  You may want to move them around when you get them all made.</w:t>
      </w:r>
    </w:p>
    <w:sectPr w:rsidR="0034188C" w:rsidSect="003416A2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4C"/>
    <w:rsid w:val="000457D3"/>
    <w:rsid w:val="00047F2E"/>
    <w:rsid w:val="002453A0"/>
    <w:rsid w:val="002A370E"/>
    <w:rsid w:val="003416A2"/>
    <w:rsid w:val="0034188C"/>
    <w:rsid w:val="0037324C"/>
    <w:rsid w:val="0041734F"/>
    <w:rsid w:val="004D3921"/>
    <w:rsid w:val="005C28BB"/>
    <w:rsid w:val="00667638"/>
    <w:rsid w:val="008D11AC"/>
    <w:rsid w:val="00987D9E"/>
    <w:rsid w:val="00C77980"/>
    <w:rsid w:val="00D05405"/>
    <w:rsid w:val="00D71E14"/>
    <w:rsid w:val="00D96389"/>
    <w:rsid w:val="00DB2D56"/>
    <w:rsid w:val="00E60D69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8036"/>
  <w15:chartTrackingRefBased/>
  <w15:docId w15:val="{E651B40B-E88C-4972-9E5A-DA4E558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Masden</dc:creator>
  <cp:keywords/>
  <dc:description/>
  <cp:lastModifiedBy>Misty Cronsell</cp:lastModifiedBy>
  <cp:revision>2</cp:revision>
  <dcterms:created xsi:type="dcterms:W3CDTF">2019-06-18T20:51:00Z</dcterms:created>
  <dcterms:modified xsi:type="dcterms:W3CDTF">2019-06-18T20:51:00Z</dcterms:modified>
</cp:coreProperties>
</file>